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2E250F" w:rsidRPr="000B39D6" w:rsidTr="006E5EAA">
        <w:tc>
          <w:tcPr>
            <w:tcW w:w="4219" w:type="dxa"/>
          </w:tcPr>
          <w:p w:rsidR="002E250F" w:rsidRPr="000B39D6" w:rsidRDefault="002E250F" w:rsidP="006E5EAA">
            <w:pPr>
              <w:jc w:val="center"/>
              <w:rPr>
                <w:rFonts w:ascii="Times New Roman" w:hAnsi="Times New Roman"/>
                <w:b/>
              </w:rPr>
            </w:pPr>
            <w:r w:rsidRPr="000B39D6">
              <w:rPr>
                <w:rFonts w:ascii="Times New Roman" w:hAnsi="Times New Roman"/>
              </w:rPr>
              <w:t>TRƯỜNG ĐẠI HỌC THỦ DẦU MỘT</w:t>
            </w:r>
          </w:p>
          <w:p w:rsidR="002E250F" w:rsidRPr="000B39D6" w:rsidRDefault="002E250F" w:rsidP="006E5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27" type="#_x0000_t32" style="position:absolute;left:0;text-align:left;margin-left:41.6pt;margin-top:17.2pt;width:87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xXJwIAAEw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"/>
              </w:pict>
            </w:r>
            <w:r>
              <w:rPr>
                <w:rFonts w:ascii="Times New Roman" w:hAnsi="Times New Roman"/>
                <w:b/>
              </w:rPr>
              <w:t xml:space="preserve">VIỆN </w:t>
            </w:r>
            <w:r w:rsidRPr="000B39D6">
              <w:rPr>
                <w:rFonts w:ascii="Times New Roman" w:hAnsi="Times New Roman"/>
                <w:b/>
              </w:rPr>
              <w:t xml:space="preserve"> ĐÀO TẠO SAU ĐẠI HỌC</w:t>
            </w:r>
          </w:p>
        </w:tc>
        <w:tc>
          <w:tcPr>
            <w:tcW w:w="5670" w:type="dxa"/>
          </w:tcPr>
          <w:p w:rsidR="002E250F" w:rsidRPr="000B39D6" w:rsidRDefault="002E250F" w:rsidP="006E5EAA">
            <w:pPr>
              <w:ind w:hanging="567"/>
              <w:jc w:val="center"/>
              <w:rPr>
                <w:rFonts w:ascii="Times New Roman" w:hAnsi="Times New Roman"/>
                <w:b/>
              </w:rPr>
            </w:pPr>
            <w:r w:rsidRPr="000B39D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2E250F" w:rsidRPr="000B39D6" w:rsidRDefault="002E250F" w:rsidP="006E5EAA">
            <w:pPr>
              <w:ind w:hanging="567"/>
              <w:jc w:val="center"/>
              <w:rPr>
                <w:rFonts w:ascii="Times New Roman" w:hAnsi="Times New Roman"/>
              </w:rPr>
            </w:pPr>
            <w:r w:rsidRPr="000B39D6">
              <w:rPr>
                <w:rFonts w:ascii="Times New Roman" w:hAnsi="Times New Roman"/>
                <w:b/>
              </w:rPr>
              <w:t>Độc lập - Tự do - Hạnh phú</w:t>
            </w:r>
            <w:r w:rsidRPr="000B39D6">
              <w:rPr>
                <w:rFonts w:ascii="Times New Roman" w:hAnsi="Times New Roman"/>
              </w:rPr>
              <w:t>c</w:t>
            </w:r>
          </w:p>
          <w:p w:rsidR="002E250F" w:rsidRPr="000B39D6" w:rsidRDefault="002E250F" w:rsidP="006E5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7" o:spid="_x0000_s1026" style="position:absolute;left:0;text-align:left;flip:y;z-index:251660288;visibility:visible" from="48.45pt,3.15pt" to="19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"/>
              </w:pict>
            </w:r>
          </w:p>
        </w:tc>
      </w:tr>
    </w:tbl>
    <w:p w:rsidR="002E250F" w:rsidRPr="000B39D6" w:rsidRDefault="002E250F" w:rsidP="002E250F">
      <w:pPr>
        <w:spacing w:before="200"/>
        <w:ind w:hanging="567"/>
        <w:rPr>
          <w:rFonts w:ascii="Times New Roman" w:hAnsi="Times New Roman"/>
        </w:rPr>
      </w:pPr>
    </w:p>
    <w:p w:rsidR="002E250F" w:rsidRPr="000B39D6" w:rsidRDefault="002E250F" w:rsidP="002E250F">
      <w:pPr>
        <w:jc w:val="center"/>
        <w:rPr>
          <w:rFonts w:ascii="Times New Roman" w:hAnsi="Times New Roman"/>
          <w:b/>
          <w:iCs/>
          <w:sz w:val="30"/>
          <w:szCs w:val="30"/>
        </w:rPr>
      </w:pPr>
      <w:r w:rsidRPr="000B39D6">
        <w:rPr>
          <w:rFonts w:ascii="Times New Roman" w:hAnsi="Times New Roman"/>
          <w:b/>
          <w:iCs/>
          <w:sz w:val="30"/>
          <w:szCs w:val="30"/>
        </w:rPr>
        <w:t xml:space="preserve">PHIẾU CHẤM ĐIỂM  TIỂU LUẬN </w:t>
      </w:r>
    </w:p>
    <w:p w:rsidR="002E250F" w:rsidRPr="000B39D6" w:rsidRDefault="002E250F" w:rsidP="002E250F">
      <w:pPr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2E250F" w:rsidRPr="00633A9F" w:rsidRDefault="002E250F" w:rsidP="002E250F">
      <w:pPr>
        <w:spacing w:line="360" w:lineRule="auto"/>
        <w:jc w:val="center"/>
        <w:rPr>
          <w:rFonts w:ascii="Times New Roman" w:hAnsi="Times New Roman"/>
          <w:b/>
          <w:iCs/>
          <w:sz w:val="34"/>
          <w:szCs w:val="34"/>
        </w:rPr>
      </w:pPr>
      <w:r w:rsidRPr="00633A9F">
        <w:rPr>
          <w:rFonts w:ascii="Times New Roman" w:hAnsi="Times New Roman"/>
          <w:b/>
          <w:iCs/>
          <w:sz w:val="26"/>
          <w:szCs w:val="26"/>
        </w:rPr>
        <w:t>Tên đề tài: ……………………………………………………………………………….</w:t>
      </w:r>
    </w:p>
    <w:p w:rsidR="002E250F" w:rsidRPr="00633A9F" w:rsidRDefault="002E250F" w:rsidP="002E250F">
      <w:pPr>
        <w:tabs>
          <w:tab w:val="left" w:pos="284"/>
          <w:tab w:val="left" w:leader="dot" w:pos="9072"/>
        </w:tabs>
        <w:spacing w:line="360" w:lineRule="auto"/>
        <w:contextualSpacing/>
        <w:rPr>
          <w:rFonts w:ascii="Times New Roman" w:eastAsia="Calibri" w:hAnsi="Times New Roman"/>
          <w:b/>
          <w:iCs/>
          <w:sz w:val="26"/>
          <w:szCs w:val="26"/>
        </w:rPr>
      </w:pPr>
      <w:r w:rsidRPr="00633A9F">
        <w:rPr>
          <w:rFonts w:ascii="Times New Roman" w:eastAsia="Calibri" w:hAnsi="Times New Roman"/>
          <w:b/>
          <w:iCs/>
          <w:sz w:val="26"/>
          <w:szCs w:val="26"/>
        </w:rPr>
        <w:t>A.  Thang điểm và góp ý từng phần</w:t>
      </w:r>
    </w:p>
    <w:tbl>
      <w:tblPr>
        <w:tblStyle w:val="PlainTable1121"/>
        <w:tblW w:w="10632" w:type="dxa"/>
        <w:tblInd w:w="-601" w:type="dxa"/>
        <w:tblLook w:val="04A0"/>
      </w:tblPr>
      <w:tblGrid>
        <w:gridCol w:w="1338"/>
        <w:gridCol w:w="5041"/>
        <w:gridCol w:w="993"/>
        <w:gridCol w:w="992"/>
        <w:gridCol w:w="2268"/>
      </w:tblGrid>
      <w:tr w:rsidR="002E250F" w:rsidRPr="000B39D6" w:rsidTr="006E5EAA">
        <w:trPr>
          <w:cnfStyle w:val="1000000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jc w:val="center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Nội dung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jc w:val="center"/>
              <w:cnfStyle w:val="1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Tiêu chuẩn chấm điểm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jc w:val="center"/>
              <w:cnfStyle w:val="1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Điểm tối đa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jc w:val="center"/>
              <w:cnfStyle w:val="1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Điểm</w:t>
            </w: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jc w:val="center"/>
              <w:cnfStyle w:val="1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Góp ý và nhận xét</w:t>
            </w: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b/>
                <w:iCs/>
              </w:rPr>
            </w:pPr>
            <w:r w:rsidRPr="000B39D6">
              <w:rPr>
                <w:rFonts w:ascii="Times New Roman" w:hAnsi="Times New Roman"/>
                <w:b/>
                <w:iCs/>
              </w:rPr>
              <w:t>Điểm hình thức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b/>
                <w:iCs/>
              </w:rPr>
            </w:pPr>
            <w:r w:rsidRPr="000B39D6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b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1.1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 xml:space="preserve">Báo cáo </w:t>
            </w:r>
            <w:r w:rsidRPr="000B39D6">
              <w:rPr>
                <w:rFonts w:ascii="Times New Roman" w:hAnsi="Times New Roman"/>
                <w:shd w:val="clear" w:color="auto" w:fill="F8F8F8"/>
              </w:rPr>
              <w:t>tiểu luận viết đúng chính tả, trình bày đúng về font, cỡ chữ, canh lề, đánh số trang, in ấn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1.2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Báo cáo tuân thủ quy định đánh số tiểu mục trong mục lục, danh mục bảng, biểu, hình vẽ, danh mục chữ viết tắt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1.3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Báo cáo tuân thủ theo quy định trích dẫn tài liệu tham khảo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1.4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Báo cáo được nộp đúng thời hạn theo quy định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b/>
                <w:iCs/>
              </w:rPr>
            </w:pPr>
            <w:r w:rsidRPr="000B39D6">
              <w:rPr>
                <w:rFonts w:ascii="Times New Roman" w:hAnsi="Times New Roman"/>
                <w:b/>
                <w:iCs/>
              </w:rPr>
              <w:t>Điểm nội dung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b/>
                <w:iCs/>
              </w:rPr>
            </w:pPr>
            <w:r w:rsidRPr="000B39D6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b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2.1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Cấu trúc bài tiểu luận hợp lý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2.2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b/>
                <w:i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Phần đặt vấn đề phù hợp với nội dung của đề tài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2.3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Nền tảng cơ sở lý thuyết phù hợp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2.4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Phần mô tả số liệu và phương pháp phân tích phù hợp với nội dung của đề tài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2.5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Lập luận phù hợp và chặt chẽ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1.5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b w:val="0"/>
                <w:iCs/>
              </w:rPr>
            </w:pPr>
            <w:r w:rsidRPr="000B39D6">
              <w:rPr>
                <w:rFonts w:ascii="Times New Roman" w:hAnsi="Times New Roman"/>
                <w:b w:val="0"/>
                <w:iCs/>
              </w:rPr>
              <w:t>2.6</w:t>
            </w: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Phần kết luận phù hợp với nội dung của đề tài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  <w:r w:rsidRPr="000B39D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000000"/>
              <w:rPr>
                <w:rFonts w:ascii="Times New Roman" w:hAnsi="Times New Roman"/>
                <w:iCs/>
              </w:rPr>
            </w:pPr>
          </w:p>
        </w:tc>
      </w:tr>
      <w:tr w:rsidR="002E250F" w:rsidRPr="000B39D6" w:rsidTr="006E5EAA">
        <w:trPr>
          <w:cnfStyle w:val="000000100000"/>
        </w:trPr>
        <w:tc>
          <w:tcPr>
            <w:cnfStyle w:val="001000000000"/>
            <w:tcW w:w="133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41" w:type="dxa"/>
            <w:vAlign w:val="center"/>
          </w:tcPr>
          <w:p w:rsidR="002E250F" w:rsidRPr="000B39D6" w:rsidRDefault="002E250F" w:rsidP="006E5EAA">
            <w:pPr>
              <w:spacing w:before="40" w:after="40"/>
              <w:cnfStyle w:val="000000100000"/>
              <w:rPr>
                <w:rFonts w:ascii="Times New Roman" w:hAnsi="Times New Roman"/>
                <w:b/>
                <w:shd w:val="clear" w:color="auto" w:fill="F8F8F8"/>
              </w:rPr>
            </w:pPr>
            <w:r w:rsidRPr="000B39D6">
              <w:rPr>
                <w:rFonts w:ascii="Times New Roman" w:hAnsi="Times New Roman"/>
                <w:b/>
                <w:shd w:val="clear" w:color="auto" w:fill="F8F8F8"/>
              </w:rPr>
              <w:t>Tổng cộng:</w:t>
            </w:r>
          </w:p>
        </w:tc>
        <w:tc>
          <w:tcPr>
            <w:tcW w:w="993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b/>
                <w:iCs/>
              </w:rPr>
            </w:pPr>
            <w:r w:rsidRPr="000B39D6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992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:rsidR="002E250F" w:rsidRPr="000B39D6" w:rsidRDefault="002E250F" w:rsidP="006E5EAA">
            <w:pPr>
              <w:spacing w:before="40" w:after="40"/>
              <w:jc w:val="center"/>
              <w:cnfStyle w:val="000000100000"/>
              <w:rPr>
                <w:rFonts w:ascii="Times New Roman" w:hAnsi="Times New Roman"/>
                <w:i/>
                <w:iCs/>
              </w:rPr>
            </w:pPr>
          </w:p>
        </w:tc>
      </w:tr>
    </w:tbl>
    <w:p w:rsidR="002E250F" w:rsidRPr="000B39D6" w:rsidRDefault="002E250F" w:rsidP="002E250F">
      <w:pPr>
        <w:tabs>
          <w:tab w:val="left" w:leader="dot" w:pos="8820"/>
        </w:tabs>
        <w:spacing w:line="276" w:lineRule="auto"/>
        <w:rPr>
          <w:rFonts w:ascii="Times New Roman" w:hAnsi="Times New Roman"/>
          <w:i/>
          <w:iCs/>
        </w:rPr>
      </w:pPr>
      <w:r w:rsidRPr="000B39D6">
        <w:rPr>
          <w:rFonts w:ascii="Times New Roman" w:hAnsi="Times New Roman"/>
          <w:b/>
          <w:iCs/>
        </w:rPr>
        <w:t>B. Đánh giá chung</w:t>
      </w:r>
    </w:p>
    <w:p w:rsidR="002E250F" w:rsidRPr="000E5FAB" w:rsidRDefault="002E250F" w:rsidP="002E250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2E250F" w:rsidRPr="000E5FAB" w:rsidRDefault="002E250F" w:rsidP="002E250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2E250F" w:rsidRPr="000B39D6" w:rsidRDefault="002E250F" w:rsidP="002E250F">
      <w:pPr>
        <w:tabs>
          <w:tab w:val="left" w:leader="dot" w:pos="9072"/>
        </w:tabs>
        <w:spacing w:line="276" w:lineRule="auto"/>
        <w:rPr>
          <w:rFonts w:ascii="Times New Roman" w:hAnsi="Times New Roman"/>
          <w:b/>
          <w:iCs/>
        </w:rPr>
      </w:pPr>
      <w:r w:rsidRPr="000B39D6">
        <w:rPr>
          <w:rFonts w:ascii="Times New Roman" w:hAnsi="Times New Roman"/>
          <w:b/>
          <w:iCs/>
        </w:rPr>
        <w:t>C. Câu hỏi và đề nghị của Giảng viên</w:t>
      </w:r>
    </w:p>
    <w:p w:rsidR="002E250F" w:rsidRPr="000E5FAB" w:rsidRDefault="002E250F" w:rsidP="002E250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2E250F" w:rsidRPr="000E5FAB" w:rsidRDefault="002E250F" w:rsidP="002E250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2E250F" w:rsidRPr="00633A9F" w:rsidRDefault="002E250F" w:rsidP="002E250F">
      <w:pPr>
        <w:tabs>
          <w:tab w:val="left" w:pos="441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633A9F">
        <w:rPr>
          <w:rFonts w:ascii="Times New Roman" w:hAnsi="Times New Roman"/>
          <w:i/>
          <w:iCs/>
          <w:sz w:val="26"/>
          <w:szCs w:val="26"/>
        </w:rPr>
        <w:tab/>
      </w:r>
      <w:r w:rsidRPr="00633A9F">
        <w:rPr>
          <w:rFonts w:ascii="Times New Roman" w:hAnsi="Times New Roman"/>
          <w:i/>
          <w:iCs/>
          <w:sz w:val="26"/>
          <w:szCs w:val="26"/>
        </w:rPr>
        <w:tab/>
        <w:t xml:space="preserve">Bình Dương, ngày      tháng       năm 20    </w:t>
      </w:r>
    </w:p>
    <w:p w:rsidR="002E250F" w:rsidRPr="006E0C1B" w:rsidRDefault="002E250F" w:rsidP="002E250F">
      <w:pPr>
        <w:tabs>
          <w:tab w:val="left" w:pos="5387"/>
        </w:tabs>
        <w:spacing w:line="360" w:lineRule="auto"/>
        <w:ind w:firstLine="851"/>
        <w:rPr>
          <w:rFonts w:ascii="Times New Roman" w:hAnsi="Times New Roman"/>
          <w:b/>
          <w:iCs/>
        </w:rPr>
      </w:pPr>
      <w:r w:rsidRPr="006E0C1B">
        <w:rPr>
          <w:rFonts w:ascii="Times New Roman" w:hAnsi="Times New Roman"/>
          <w:b/>
          <w:iCs/>
        </w:rPr>
        <w:t xml:space="preserve">GIẢNG VIÊN CHẤM </w:t>
      </w:r>
      <w:r>
        <w:rPr>
          <w:rFonts w:ascii="Times New Roman" w:hAnsi="Times New Roman"/>
          <w:b/>
          <w:iCs/>
        </w:rPr>
        <w:t xml:space="preserve">2                                                </w:t>
      </w:r>
      <w:r w:rsidRPr="006E0C1B">
        <w:rPr>
          <w:rFonts w:ascii="Times New Roman" w:hAnsi="Times New Roman"/>
          <w:b/>
          <w:iCs/>
        </w:rPr>
        <w:t>GIẢNG VIÊN CHẤM</w:t>
      </w:r>
      <w:r>
        <w:rPr>
          <w:rFonts w:ascii="Times New Roman" w:hAnsi="Times New Roman"/>
          <w:b/>
          <w:iCs/>
        </w:rPr>
        <w:t xml:space="preserve"> 1</w:t>
      </w:r>
    </w:p>
    <w:p w:rsidR="002E250F" w:rsidRDefault="002E250F" w:rsidP="002E250F">
      <w:pPr>
        <w:tabs>
          <w:tab w:val="left" w:pos="5387"/>
        </w:tabs>
        <w:rPr>
          <w:rFonts w:ascii="Times New Roman" w:hAnsi="Times New Roman"/>
          <w:b/>
          <w:iCs/>
        </w:rPr>
      </w:pP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250F"/>
    <w:rsid w:val="002E250F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0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50F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21">
    <w:name w:val="Plain Table 1121"/>
    <w:basedOn w:val="TableNormal"/>
    <w:uiPriority w:val="41"/>
    <w:rsid w:val="002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2022-01-06T07:01:00Z</dcterms:created>
  <dcterms:modified xsi:type="dcterms:W3CDTF">2022-01-06T07:01:00Z</dcterms:modified>
</cp:coreProperties>
</file>